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黑龙江省总工会公开遴选工作人员报名表</w:t>
      </w:r>
    </w:p>
    <w:p>
      <w:pPr>
        <w:autoSpaceDE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73"/>
        <w:gridCol w:w="1159"/>
        <w:gridCol w:w="1159"/>
        <w:gridCol w:w="1512"/>
        <w:gridCol w:w="140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27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别</w:t>
            </w: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(    </w:t>
            </w:r>
            <w:r>
              <w:rPr>
                <w:rFonts w:hint="eastAsia" w:ascii="黑体" w:hAnsi="黑体" w:eastAsia="黑体"/>
                <w:sz w:val="24"/>
              </w:rPr>
              <w:t>岁</w:t>
            </w:r>
            <w:r>
              <w:rPr>
                <w:rFonts w:ascii="黑体" w:hAnsi="黑体" w:eastAsia="黑体"/>
                <w:sz w:val="24"/>
              </w:rPr>
              <w:t>)</w:t>
            </w:r>
          </w:p>
        </w:tc>
        <w:tc>
          <w:tcPr>
            <w:tcW w:w="1400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8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片</w:t>
            </w:r>
          </w:p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（电子版嵌入，非粘贴）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族</w:t>
            </w:r>
          </w:p>
        </w:tc>
        <w:tc>
          <w:tcPr>
            <w:tcW w:w="127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贯</w:t>
            </w: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400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貌</w:t>
            </w:r>
          </w:p>
        </w:tc>
        <w:tc>
          <w:tcPr>
            <w:tcW w:w="127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1400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127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姻</w:t>
            </w:r>
          </w:p>
          <w:p>
            <w:pPr>
              <w:spacing w:line="300" w:lineRule="exact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1159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编制类别</w:t>
            </w:r>
          </w:p>
          <w:p>
            <w:pPr>
              <w:autoSpaceDE w:val="0"/>
              <w:spacing w:line="26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（公务员</w:t>
            </w:r>
            <w:r>
              <w:rPr>
                <w:rFonts w:ascii="黑体" w:hAnsi="黑体" w:eastAsia="黑体"/>
                <w:sz w:val="16"/>
                <w:szCs w:val="16"/>
              </w:rPr>
              <w:t>/</w:t>
            </w:r>
            <w:r>
              <w:rPr>
                <w:rFonts w:hint="eastAsia" w:ascii="黑体" w:hAnsi="黑体" w:eastAsia="黑体"/>
                <w:sz w:val="16"/>
                <w:szCs w:val="16"/>
              </w:rPr>
              <w:t>参公）</w:t>
            </w:r>
          </w:p>
        </w:tc>
        <w:tc>
          <w:tcPr>
            <w:tcW w:w="1400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育</w:t>
            </w: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育</w:t>
            </w: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公务员（参照）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登记时间</w:t>
            </w: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是否已满最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低服务年限</w:t>
            </w: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是否新录用公务员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试用期、任职试用期</w:t>
            </w: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是否提拔担任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领导职务未满</w:t>
            </w: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现工作单位及职务</w:t>
            </w:r>
          </w:p>
        </w:tc>
        <w:tc>
          <w:tcPr>
            <w:tcW w:w="23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报考职位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码</w:t>
            </w:r>
          </w:p>
        </w:tc>
        <w:tc>
          <w:tcPr>
            <w:tcW w:w="28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7983" w:type="dxa"/>
            <w:gridSpan w:val="6"/>
            <w:tcBorders>
              <w:left w:val="nil"/>
            </w:tcBorders>
            <w:noWrap w:val="0"/>
            <w:vAlign w:val="top"/>
          </w:tcPr>
          <w:p>
            <w:pPr>
              <w:widowControl/>
              <w:autoSpaceDE w:val="0"/>
              <w:rPr>
                <w:rFonts w:ascii="宋体" w:eastAsia="宋体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79" w:tblpY="144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14"/>
        <w:gridCol w:w="1043"/>
        <w:gridCol w:w="754"/>
        <w:gridCol w:w="422"/>
        <w:gridCol w:w="885"/>
        <w:gridCol w:w="1404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8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</w:t>
            </w:r>
          </w:p>
        </w:tc>
        <w:tc>
          <w:tcPr>
            <w:tcW w:w="8133" w:type="dxa"/>
            <w:gridSpan w:val="7"/>
            <w:tcBorders>
              <w:left w:val="nil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年度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2711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2019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2711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2020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2711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2021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11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711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71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关系</w:t>
            </w:r>
          </w:p>
        </w:tc>
        <w:tc>
          <w:tcPr>
            <w:tcW w:w="914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谓</w:t>
            </w:r>
          </w:p>
        </w:tc>
        <w:tc>
          <w:tcPr>
            <w:tcW w:w="104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17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411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作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职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04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411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04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11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04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11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04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11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eastAsia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04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11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043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11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95" w:type="dxa"/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</w:t>
            </w:r>
          </w:p>
          <w:p>
            <w:pPr>
              <w:autoSpaceDE w:val="0"/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需要</w:t>
            </w:r>
          </w:p>
          <w:p>
            <w:pPr>
              <w:autoSpaceDE w:val="0"/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说明</w:t>
            </w:r>
          </w:p>
          <w:p>
            <w:pPr>
              <w:autoSpaceDE w:val="0"/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的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8133" w:type="dxa"/>
            <w:gridSpan w:val="7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2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考生承诺书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9028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本人已认真阅读招考公告，确认符合报考条件，所有填报材料均属实，无任何欺瞒。如发现有任何填报不实或有意欺瞒情况，本人自愿承担一切后果。自报名至调转手续办结期间，遴选单位或组织部门提出任何异议，本人将主动解释说明、配合调查，并无条件服从组织决定。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本人签字：</w:t>
            </w:r>
            <w:r>
              <w:rPr>
                <w:rFonts w:ascii="黑体" w:hAnsi="黑体" w:eastAsia="黑体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8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见</w:t>
            </w:r>
          </w:p>
        </w:tc>
        <w:tc>
          <w:tcPr>
            <w:tcW w:w="8133" w:type="dxa"/>
            <w:gridSpan w:val="7"/>
            <w:tcBorders>
              <w:lef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</w:rPr>
              <w:t>单位（盖章）：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>
      <w:pPr>
        <w:autoSpaceDE w:val="0"/>
        <w:rPr>
          <w:rFonts w:hAnsi="宋体" w:cs="宋体"/>
          <w:sz w:val="28"/>
          <w:szCs w:val="28"/>
        </w:rPr>
      </w:pPr>
      <w:r>
        <w:t xml:space="preserve"> </w:t>
      </w:r>
      <w:r>
        <w:rPr>
          <w:rFonts w:hint="eastAsia" w:hAnsi="宋体" w:cs="宋体"/>
          <w:sz w:val="28"/>
          <w:szCs w:val="28"/>
        </w:rPr>
        <w:t>注：所在单位意见须标明：以上信息准确无误，同意该同志报考。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WNhNTAxNDcwYTE4M2RjNjMwMzM1ZWI1MWNiMTEifQ=="/>
  </w:docVars>
  <w:rsids>
    <w:rsidRoot w:val="4104554D"/>
    <w:rsid w:val="410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2022-07-29T09:55:00Z</dcterms:created>
  <dc:creator>Mr.帽子屋</dc:creator>
  <cp:lastModifiedBy>Mr.帽子屋</cp:lastModifiedBy>
  <dcterms:modified xsi:type="dcterms:W3CDTF">2022-07-29T09:56:01Z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E3420A6AB5294967930D208863E764C3</vt:lpwstr>
  </property>
</Properties>
</file>