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9905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  <w:t>附件3</w:t>
      </w:r>
    </w:p>
    <w:p w14:paraId="3479FFC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现场资格审查所需材料</w:t>
      </w:r>
    </w:p>
    <w:p w14:paraId="75D03AD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37116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  <w:t>《黑河市2025年度“市委书记进校园”医疗卫生类专项引才报名表》（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  <w:t>公告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  <w:t>附件2）；</w:t>
      </w:r>
    </w:p>
    <w:p w14:paraId="58900E2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  <w:t>本人二代有效身份证；</w:t>
      </w:r>
    </w:p>
    <w:p w14:paraId="5419064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  <w:t>蓝底免冠电子版照片（二寸jpg格式）；</w:t>
      </w:r>
    </w:p>
    <w:p w14:paraId="03E8ED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  <w:t>往届毕业生提供毕业证、学位证和学信网《教育部学历证书电子注册备案表》；</w:t>
      </w:r>
    </w:p>
    <w:p w14:paraId="12F9F3B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  <w:t>2025年应届毕业生提供学信网《教育部学籍在线验证报告》；</w:t>
      </w:r>
    </w:p>
    <w:p w14:paraId="2D5FA78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4"/>
          <w:szCs w:val="34"/>
          <w:shd w:val="clear" w:color="auto" w:fill="FFFFFF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4"/>
          <w:szCs w:val="34"/>
          <w:shd w:val="clear" w:color="auto" w:fill="FFFFFF"/>
          <w:lang w:val="en-US" w:eastAsia="zh-CN"/>
        </w:rPr>
        <w:t>港澳台地区或海外高校毕业生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  <w:t>提供教育部留学服务中心的国（境）外学历学位认证书；</w:t>
      </w:r>
    </w:p>
    <w:p w14:paraId="53E11B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  <w:t>7.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  <w:t>已参加工作的提供所在单位组织人事部门出具的《同意报考证明》（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  <w:t>公告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  <w:t>）；</w:t>
      </w:r>
    </w:p>
    <w:p w14:paraId="680A1A7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  <w:t>8.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  <w:t>限资质的提供相关证书。</w:t>
      </w:r>
    </w:p>
    <w:p w14:paraId="3F5B75C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4"/>
          <w:szCs w:val="34"/>
          <w:lang w:val="en-US" w:eastAsia="zh-CN" w:bidi="ar-SA"/>
          <w14:textFill>
            <w14:solidFill>
              <w14:schemeClr w14:val="tx1"/>
            </w14:solidFill>
          </w14:textFill>
        </w:rPr>
        <w:t>以上相关证明材料一式两份（一份原件、一份复印件），资格审查结束后，原件返还考生，复印件由工作人员收回存档备查。</w:t>
      </w:r>
    </w:p>
    <w:p w14:paraId="7ECFA5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326DB"/>
    <w:rsid w:val="6AA3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2025-03-19T12:28:00Z</dcterms:created>
  <dc:creator>雨</dc:creator>
  <cp:lastModifiedBy>雨</cp:lastModifiedBy>
  <dcterms:modified xsi:type="dcterms:W3CDTF">2025-03-19T12:32:14Z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CA196C30DBA54E60AAB82E58522F6402_11</vt:lpwstr>
  </property>
  <property fmtid="{D5CDD505-2E9C-101B-9397-08002B2CF9AE}" pid="4" name="KSOTemplateDocerSaveRecord">
    <vt:lpwstr>eyJoZGlkIjoiODg4ZDUyNmY2MThkZDJkNGJhMzg0MzcxM2ZiMTQ4OTAiLCJ1c2VySWQiOiIxMTQyMzMyNTA3In0=</vt:lpwstr>
  </property>
</Properties>
</file>